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5F03" w14:textId="4E87479B" w:rsidR="007965D4" w:rsidRDefault="00412282" w:rsidP="00412282">
      <w:pPr>
        <w:spacing w:after="0"/>
        <w:jc w:val="right"/>
        <w:rPr>
          <w:rFonts w:ascii="Agency FB" w:hAnsi="Agency FB"/>
          <w:bCs/>
        </w:rPr>
      </w:pPr>
      <w:r>
        <w:rPr>
          <w:rFonts w:ascii="Agency FB" w:hAnsi="Agency FB"/>
          <w:b/>
        </w:rPr>
        <w:t xml:space="preserve">AL </w:t>
      </w:r>
      <w:r w:rsidR="00317AD4" w:rsidRPr="00D40C6C">
        <w:rPr>
          <w:rFonts w:ascii="Agency FB" w:hAnsi="Agency FB"/>
          <w:b/>
        </w:rPr>
        <w:t xml:space="preserve">DIRIGENTE </w:t>
      </w:r>
      <w:r>
        <w:rPr>
          <w:rFonts w:ascii="Agency FB" w:hAnsi="Agency FB"/>
          <w:bCs/>
        </w:rPr>
        <w:t>________________________________</w:t>
      </w:r>
    </w:p>
    <w:p w14:paraId="36D2F2A1" w14:textId="2D0729BE" w:rsidR="00412282" w:rsidRDefault="00412282" w:rsidP="00412282">
      <w:pPr>
        <w:spacing w:after="0"/>
        <w:jc w:val="right"/>
        <w:rPr>
          <w:rFonts w:ascii="Agency FB" w:hAnsi="Agency FB"/>
          <w:bCs/>
        </w:rPr>
      </w:pPr>
      <w:r>
        <w:rPr>
          <w:rFonts w:ascii="Agency FB" w:hAnsi="Agency FB"/>
          <w:bCs/>
        </w:rPr>
        <w:t>________________________________</w:t>
      </w:r>
    </w:p>
    <w:p w14:paraId="76AFAD4D" w14:textId="7AEE3383" w:rsidR="00412282" w:rsidRDefault="00412282" w:rsidP="00412282">
      <w:pPr>
        <w:spacing w:after="0"/>
        <w:jc w:val="right"/>
        <w:rPr>
          <w:rFonts w:ascii="Agency FB" w:hAnsi="Agency FB"/>
          <w:bCs/>
        </w:rPr>
      </w:pPr>
      <w:r>
        <w:rPr>
          <w:rFonts w:ascii="Agency FB" w:hAnsi="Agency FB"/>
          <w:bCs/>
        </w:rPr>
        <w:t>________________________________</w:t>
      </w:r>
    </w:p>
    <w:p w14:paraId="1F3B1071" w14:textId="34D76539" w:rsidR="00412282" w:rsidRPr="00412282" w:rsidRDefault="00412282" w:rsidP="00412282">
      <w:pPr>
        <w:spacing w:after="0"/>
        <w:jc w:val="right"/>
        <w:rPr>
          <w:rStyle w:val="Collegamentoipertestuale"/>
          <w:rFonts w:ascii="Agency FB" w:hAnsi="Agency FB"/>
          <w:bCs/>
          <w:color w:val="7030A0"/>
          <w:sz w:val="16"/>
          <w:szCs w:val="16"/>
        </w:rPr>
      </w:pPr>
      <w:r w:rsidRPr="00412282">
        <w:rPr>
          <w:rStyle w:val="Collegamentoipertestuale"/>
          <w:rFonts w:ascii="Agency FB" w:hAnsi="Agency FB"/>
          <w:bCs/>
          <w:color w:val="7030A0"/>
          <w:sz w:val="16"/>
          <w:szCs w:val="16"/>
          <w:u w:val="none"/>
        </w:rPr>
        <w:t>PEC:</w:t>
      </w:r>
      <w:r>
        <w:rPr>
          <w:rStyle w:val="Collegamentoipertestuale"/>
          <w:rFonts w:ascii="Agency FB" w:hAnsi="Agency FB"/>
          <w:bCs/>
          <w:color w:val="7030A0"/>
          <w:sz w:val="16"/>
          <w:szCs w:val="16"/>
        </w:rPr>
        <w:t xml:space="preserve"> ____________________________________________</w:t>
      </w:r>
    </w:p>
    <w:p w14:paraId="53C7A997" w14:textId="2DC1DA4D" w:rsidR="00317AD4" w:rsidRDefault="00317AD4" w:rsidP="00317AD4">
      <w:pPr>
        <w:spacing w:after="0"/>
        <w:jc w:val="right"/>
        <w:rPr>
          <w:rStyle w:val="Collegamentoipertestuale"/>
          <w:rFonts w:ascii="Agency FB" w:hAnsi="Agency FB"/>
          <w:color w:val="7030A0"/>
          <w:sz w:val="16"/>
          <w:szCs w:val="16"/>
        </w:rPr>
      </w:pPr>
    </w:p>
    <w:p w14:paraId="00E08AA7" w14:textId="2B403EF7" w:rsidR="00317AD4" w:rsidRDefault="00317AD4" w:rsidP="00317AD4">
      <w:pPr>
        <w:spacing w:after="0"/>
        <w:jc w:val="right"/>
        <w:rPr>
          <w:rStyle w:val="Collegamentoipertestuale"/>
          <w:rFonts w:ascii="Agency FB" w:hAnsi="Agency FB"/>
          <w:color w:val="7030A0"/>
          <w:sz w:val="16"/>
          <w:szCs w:val="16"/>
        </w:rPr>
      </w:pPr>
    </w:p>
    <w:p w14:paraId="051FCDED" w14:textId="77777777" w:rsidR="00317AD4" w:rsidRPr="001B48A2" w:rsidRDefault="00317AD4" w:rsidP="00317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8"/>
        <w:jc w:val="both"/>
        <w:rPr>
          <w:rFonts w:ascii="Agency FB" w:hAnsi="Agency FB"/>
          <w:b/>
          <w:sz w:val="28"/>
          <w:szCs w:val="28"/>
        </w:rPr>
      </w:pPr>
      <w:proofErr w:type="gramStart"/>
      <w:r w:rsidRPr="001B48A2">
        <w:rPr>
          <w:rStyle w:val="Nessuno"/>
          <w:rFonts w:ascii="Agency FB" w:hAnsi="Agency FB"/>
          <w:b/>
          <w:sz w:val="28"/>
          <w:szCs w:val="28"/>
        </w:rPr>
        <w:t>Oggetto</w:t>
      </w:r>
      <w:r w:rsidRPr="001B48A2">
        <w:rPr>
          <w:rFonts w:ascii="Agency FB" w:hAnsi="Agency FB"/>
          <w:b/>
          <w:sz w:val="28"/>
          <w:szCs w:val="28"/>
        </w:rPr>
        <w:t xml:space="preserve">:  </w:t>
      </w:r>
      <w:r w:rsidRPr="001B48A2">
        <w:rPr>
          <w:rStyle w:val="Nessuno"/>
          <w:rFonts w:ascii="Agency FB" w:hAnsi="Agency FB"/>
          <w:b/>
          <w:sz w:val="28"/>
          <w:szCs w:val="28"/>
        </w:rPr>
        <w:t>richiesta</w:t>
      </w:r>
      <w:proofErr w:type="gramEnd"/>
      <w:r w:rsidRPr="001B48A2">
        <w:rPr>
          <w:rStyle w:val="Nessuno"/>
          <w:rFonts w:ascii="Agency FB" w:hAnsi="Agency FB"/>
          <w:b/>
          <w:sz w:val="28"/>
          <w:szCs w:val="28"/>
        </w:rPr>
        <w:t xml:space="preserve"> di accesso civico agli atti. </w:t>
      </w:r>
      <w:r w:rsidRPr="001B48A2">
        <w:rPr>
          <w:rFonts w:ascii="Agency FB" w:hAnsi="Agency FB"/>
          <w:b/>
          <w:sz w:val="28"/>
          <w:szCs w:val="28"/>
        </w:rPr>
        <w:t xml:space="preserve">   </w:t>
      </w:r>
    </w:p>
    <w:p w14:paraId="302BB31F" w14:textId="77777777" w:rsidR="00317AD4" w:rsidRPr="00553445" w:rsidRDefault="00317AD4" w:rsidP="00317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8"/>
        <w:jc w:val="both"/>
        <w:rPr>
          <w:rFonts w:ascii="Agency FB" w:hAnsi="Agency FB"/>
          <w:sz w:val="28"/>
          <w:szCs w:val="28"/>
        </w:rPr>
      </w:pPr>
    </w:p>
    <w:p w14:paraId="0DE1FDCE" w14:textId="3C6C4880" w:rsidR="008B155C" w:rsidRDefault="00317AD4" w:rsidP="00317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firstLine="708"/>
        <w:jc w:val="both"/>
        <w:rPr>
          <w:rFonts w:ascii="Agency FB" w:hAnsi="Agency FB"/>
          <w:sz w:val="28"/>
          <w:szCs w:val="28"/>
        </w:rPr>
      </w:pPr>
      <w:r w:rsidRPr="00553445">
        <w:rPr>
          <w:rFonts w:ascii="Agency FB" w:hAnsi="Agency FB"/>
          <w:sz w:val="28"/>
          <w:szCs w:val="28"/>
        </w:rPr>
        <w:t xml:space="preserve"> Il sottoscritto</w:t>
      </w:r>
      <w:r w:rsidR="00412282">
        <w:rPr>
          <w:rFonts w:ascii="Agency FB" w:hAnsi="Agency FB"/>
          <w:sz w:val="28"/>
          <w:szCs w:val="28"/>
        </w:rPr>
        <w:t>_________________________________________________</w:t>
      </w:r>
    </w:p>
    <w:p w14:paraId="178384AE" w14:textId="6CFD309D" w:rsidR="00317AD4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firstLine="70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_____________________________________________________________</w:t>
      </w:r>
    </w:p>
    <w:p w14:paraId="483EF716" w14:textId="77777777" w:rsidR="00412282" w:rsidRPr="00412282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firstLine="708"/>
        <w:jc w:val="both"/>
        <w:rPr>
          <w:rStyle w:val="Hyperlink3"/>
          <w:rFonts w:ascii="Agency FB" w:hAnsi="Agency FB"/>
          <w:b w:val="0"/>
          <w:bCs w:val="0"/>
          <w:color w:val="000000"/>
          <w:sz w:val="28"/>
          <w:szCs w:val="28"/>
          <w:u w:val="none"/>
        </w:rPr>
      </w:pPr>
    </w:p>
    <w:p w14:paraId="2B85C793" w14:textId="77777777" w:rsidR="00317AD4" w:rsidRPr="00553445" w:rsidRDefault="00317AD4" w:rsidP="00317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ind w:firstLine="708"/>
        <w:jc w:val="center"/>
        <w:rPr>
          <w:rStyle w:val="Hyperlink3"/>
          <w:rFonts w:ascii="Agency FB" w:hAnsi="Agency FB"/>
          <w:color w:val="auto"/>
          <w:sz w:val="28"/>
          <w:szCs w:val="28"/>
        </w:rPr>
      </w:pPr>
      <w:r w:rsidRPr="00553445">
        <w:rPr>
          <w:rStyle w:val="Hyperlink3"/>
          <w:rFonts w:ascii="Agency FB" w:hAnsi="Agency FB"/>
          <w:color w:val="auto"/>
          <w:sz w:val="28"/>
          <w:szCs w:val="28"/>
        </w:rPr>
        <w:t>CHIEDE</w:t>
      </w:r>
    </w:p>
    <w:p w14:paraId="46462D5D" w14:textId="77777777" w:rsidR="00317AD4" w:rsidRPr="00553445" w:rsidRDefault="00317AD4" w:rsidP="00317AD4">
      <w:pPr>
        <w:autoSpaceDE w:val="0"/>
        <w:autoSpaceDN w:val="0"/>
        <w:adjustRightInd w:val="0"/>
        <w:jc w:val="both"/>
        <w:rPr>
          <w:rFonts w:ascii="Agency FB" w:hAnsi="Agency FB" w:cs="Tahoma"/>
          <w:color w:val="000000"/>
          <w:sz w:val="28"/>
          <w:szCs w:val="28"/>
        </w:rPr>
      </w:pPr>
      <w:r w:rsidRPr="00553445">
        <w:rPr>
          <w:rFonts w:ascii="Agency FB" w:hAnsi="Agency FB" w:cs="Tahoma"/>
          <w:color w:val="000000"/>
          <w:sz w:val="28"/>
          <w:szCs w:val="28"/>
        </w:rPr>
        <w:t xml:space="preserve">Ai sensi del </w:t>
      </w:r>
      <w:proofErr w:type="spellStart"/>
      <w:r w:rsidRPr="00553445">
        <w:rPr>
          <w:rFonts w:ascii="Agency FB" w:hAnsi="Agency FB" w:cs="Tahoma"/>
          <w:color w:val="000000"/>
          <w:sz w:val="28"/>
          <w:szCs w:val="28"/>
        </w:rPr>
        <w:t>D.Lgs.</w:t>
      </w:r>
      <w:proofErr w:type="spellEnd"/>
      <w:r w:rsidRPr="00553445">
        <w:rPr>
          <w:rFonts w:ascii="Agency FB" w:hAnsi="Agency FB" w:cs="Tahoma"/>
          <w:color w:val="000000"/>
          <w:sz w:val="28"/>
          <w:szCs w:val="28"/>
        </w:rPr>
        <w:t xml:space="preserve"> 14 marzo 2013, n. 33 </w:t>
      </w:r>
      <w:r w:rsidRPr="00553445">
        <w:rPr>
          <w:rFonts w:ascii="Agency FB" w:hAnsi="Agency FB" w:cs="Tahoma"/>
          <w:color w:val="0000FF"/>
          <w:sz w:val="28"/>
          <w:szCs w:val="28"/>
        </w:rPr>
        <w:t xml:space="preserve">- </w:t>
      </w:r>
      <w:r w:rsidRPr="00553445">
        <w:rPr>
          <w:rFonts w:ascii="Agency FB" w:hAnsi="Agency FB" w:cs="Tahoma"/>
          <w:color w:val="000000"/>
          <w:sz w:val="28"/>
          <w:szCs w:val="28"/>
        </w:rPr>
        <w:t>Riordino della disciplina riguardante gli obblighi di</w:t>
      </w:r>
    </w:p>
    <w:p w14:paraId="0D473642" w14:textId="77777777" w:rsidR="00317AD4" w:rsidRPr="00553445" w:rsidRDefault="00317AD4" w:rsidP="00317AD4">
      <w:pPr>
        <w:autoSpaceDE w:val="0"/>
        <w:autoSpaceDN w:val="0"/>
        <w:adjustRightInd w:val="0"/>
        <w:jc w:val="both"/>
        <w:rPr>
          <w:rFonts w:ascii="Agency FB" w:hAnsi="Agency FB" w:cs="Tahoma"/>
          <w:color w:val="000000"/>
          <w:sz w:val="28"/>
          <w:szCs w:val="28"/>
        </w:rPr>
      </w:pPr>
      <w:r w:rsidRPr="00553445">
        <w:rPr>
          <w:rFonts w:ascii="Agency FB" w:hAnsi="Agency FB" w:cs="Tahoma"/>
          <w:color w:val="000000"/>
          <w:sz w:val="28"/>
          <w:szCs w:val="28"/>
        </w:rPr>
        <w:t>pubblicità, trasparenza e diffusione di informazioni da parte delle pubbliche amministrazioni -</w:t>
      </w:r>
    </w:p>
    <w:p w14:paraId="7FF943E9" w14:textId="77777777" w:rsidR="00317AD4" w:rsidRPr="00553445" w:rsidRDefault="00317AD4" w:rsidP="00317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  <w:r w:rsidRPr="00553445">
        <w:rPr>
          <w:rFonts w:ascii="Agency FB" w:eastAsiaTheme="minorHAnsi" w:hAnsi="Agency FB" w:cs="Tahoma"/>
          <w:sz w:val="28"/>
          <w:szCs w:val="28"/>
        </w:rPr>
        <w:t>Circolare n. 2 del 19.7.2013 Funzione Pubblica - Attuazione della trasparenza,</w:t>
      </w:r>
    </w:p>
    <w:p w14:paraId="40C0B7B8" w14:textId="3B8E92DE" w:rsidR="007965D4" w:rsidRDefault="00317AD4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  <w:r w:rsidRPr="00553445">
        <w:rPr>
          <w:rFonts w:ascii="Agency FB" w:eastAsiaTheme="minorHAnsi" w:hAnsi="Agency FB" w:cs="Tahoma"/>
          <w:sz w:val="28"/>
          <w:szCs w:val="28"/>
        </w:rPr>
        <w:t xml:space="preserve">Copia </w:t>
      </w:r>
      <w:r w:rsidR="00412282">
        <w:rPr>
          <w:rFonts w:ascii="Agency FB" w:eastAsiaTheme="minorHAnsi" w:hAnsi="Agency FB" w:cs="Tahoma"/>
          <w:sz w:val="28"/>
          <w:szCs w:val="28"/>
        </w:rPr>
        <w:t>dei seguenti atti amministrativi:</w:t>
      </w:r>
    </w:p>
    <w:p w14:paraId="67A512C2" w14:textId="0DFFADA0" w:rsidR="00412282" w:rsidRDefault="00412282" w:rsidP="00412282">
      <w:pPr>
        <w:pStyle w:val="Didefaul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  <w:r>
        <w:rPr>
          <w:rFonts w:ascii="Agency FB" w:eastAsiaTheme="minorHAnsi" w:hAnsi="Agency FB" w:cs="Tahoma"/>
          <w:sz w:val="28"/>
          <w:szCs w:val="28"/>
        </w:rPr>
        <w:t>______________________________________________________________________________</w:t>
      </w:r>
    </w:p>
    <w:p w14:paraId="24B47F1C" w14:textId="145DB477" w:rsidR="00412282" w:rsidRDefault="00412282" w:rsidP="00412282">
      <w:pPr>
        <w:pStyle w:val="Didefaul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  <w:r>
        <w:rPr>
          <w:rFonts w:ascii="Agency FB" w:eastAsiaTheme="minorHAnsi" w:hAnsi="Agency FB" w:cs="Tahoma"/>
          <w:sz w:val="28"/>
          <w:szCs w:val="28"/>
        </w:rPr>
        <w:t>______________________________________________________________________________</w:t>
      </w:r>
    </w:p>
    <w:p w14:paraId="08A66273" w14:textId="5C43F0FA" w:rsidR="00412282" w:rsidRPr="00412282" w:rsidRDefault="00412282" w:rsidP="00412282">
      <w:pPr>
        <w:pStyle w:val="Didefaul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  <w:r>
        <w:rPr>
          <w:rFonts w:ascii="Agency FB" w:eastAsiaTheme="minorHAnsi" w:hAnsi="Agency FB" w:cs="Tahoma"/>
          <w:sz w:val="28"/>
          <w:szCs w:val="28"/>
        </w:rPr>
        <w:t>______________________________________________________________________________</w:t>
      </w:r>
    </w:p>
    <w:p w14:paraId="5A6882A6" w14:textId="7668FB42" w:rsidR="00412282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</w:p>
    <w:p w14:paraId="347C14D4" w14:textId="1737DA9E" w:rsidR="00412282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</w:p>
    <w:p w14:paraId="54CA8B75" w14:textId="7954D9D9" w:rsidR="00412282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gency FB" w:eastAsiaTheme="minorHAnsi" w:hAnsi="Agency FB" w:cs="Tahoma"/>
          <w:sz w:val="28"/>
          <w:szCs w:val="28"/>
        </w:rPr>
      </w:pPr>
    </w:p>
    <w:p w14:paraId="47364B93" w14:textId="77777777" w:rsidR="00412282" w:rsidRDefault="00412282" w:rsidP="004122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b/>
          <w:bCs/>
          <w:u w:val="single"/>
        </w:rPr>
      </w:pPr>
    </w:p>
    <w:p w14:paraId="6459719F" w14:textId="4B4CE665" w:rsidR="007C46C6" w:rsidRDefault="007C46C6" w:rsidP="007965D4">
      <w:r w:rsidRPr="007C46C6">
        <w:t>In attesa nei termini di legge porgiamo distinti saluti</w:t>
      </w:r>
      <w:r>
        <w:t>.</w:t>
      </w:r>
    </w:p>
    <w:p w14:paraId="38B85AAE" w14:textId="2604F21A" w:rsidR="0036581E" w:rsidRDefault="00412282" w:rsidP="0036581E">
      <w:pPr>
        <w:spacing w:after="0"/>
      </w:pPr>
      <w:r>
        <w:t>____________________</w:t>
      </w:r>
      <w:r w:rsidR="0036581E">
        <w:t xml:space="preserve"> lì</w:t>
      </w:r>
      <w:r>
        <w:t>_____________</w:t>
      </w:r>
      <w:r w:rsidR="0036581E">
        <w:tab/>
      </w:r>
      <w:r w:rsidR="0036581E">
        <w:tab/>
      </w:r>
      <w:r w:rsidR="0036581E">
        <w:tab/>
      </w:r>
      <w:r w:rsidR="0036581E">
        <w:tab/>
      </w:r>
      <w:r w:rsidR="0036581E">
        <w:tab/>
      </w:r>
      <w:r w:rsidR="0036581E">
        <w:tab/>
      </w:r>
    </w:p>
    <w:p w14:paraId="602F995D" w14:textId="2B9EF9B3" w:rsidR="0036581E" w:rsidRDefault="00412282" w:rsidP="0036581E">
      <w:pPr>
        <w:spacing w:after="0"/>
        <w:ind w:left="5664" w:firstLine="708"/>
      </w:pPr>
      <w:r>
        <w:t>Firma</w:t>
      </w:r>
    </w:p>
    <w:p w14:paraId="54AC6C1B" w14:textId="3749840E" w:rsidR="0036581E" w:rsidRDefault="0036581E" w:rsidP="0036581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282">
        <w:t>____________________________</w:t>
      </w:r>
    </w:p>
    <w:sectPr w:rsidR="00365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736"/>
    <w:multiLevelType w:val="hybridMultilevel"/>
    <w:tmpl w:val="75CA2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5F"/>
    <w:rsid w:val="0011515F"/>
    <w:rsid w:val="00317AD4"/>
    <w:rsid w:val="0036581E"/>
    <w:rsid w:val="00412282"/>
    <w:rsid w:val="007965D4"/>
    <w:rsid w:val="007C46C6"/>
    <w:rsid w:val="008B155C"/>
    <w:rsid w:val="00B66EF8"/>
    <w:rsid w:val="00B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ED7"/>
  <w15:chartTrackingRefBased/>
  <w15:docId w15:val="{65C24200-343C-4A4B-8134-53D64376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17AD4"/>
    <w:rPr>
      <w:u w:val="single"/>
    </w:rPr>
  </w:style>
  <w:style w:type="paragraph" w:customStyle="1" w:styleId="Didefault">
    <w:name w:val="Di default"/>
    <w:rsid w:val="00317AD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AD4"/>
  </w:style>
  <w:style w:type="character" w:customStyle="1" w:styleId="Hyperlink3">
    <w:name w:val="Hyperlink.3"/>
    <w:basedOn w:val="Nessuno"/>
    <w:rsid w:val="00317AD4"/>
    <w:rPr>
      <w:b/>
      <w:bCs/>
      <w:color w:val="0000FF"/>
      <w:u w:val="single" w:color="0000FF"/>
    </w:rPr>
  </w:style>
  <w:style w:type="character" w:customStyle="1" w:styleId="dijitreset">
    <w:name w:val="dijitreset"/>
    <w:basedOn w:val="Carpredefinitoparagrafo"/>
    <w:rsid w:val="00B6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900">
                  <w:marLeft w:val="225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665804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528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8153">
                          <w:marLeft w:val="0"/>
                          <w:marRight w:val="10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6308">
                          <w:marLeft w:val="0"/>
                          <w:marRight w:val="150"/>
                          <w:marTop w:val="75"/>
                          <w:marBottom w:val="0"/>
                          <w:divBdr>
                            <w:top w:val="single" w:sz="6" w:space="4" w:color="BBBBBB"/>
                            <w:left w:val="single" w:sz="6" w:space="4" w:color="BBBBBB"/>
                            <w:bottom w:val="single" w:sz="6" w:space="4" w:color="BBBBBB"/>
                            <w:right w:val="single" w:sz="6" w:space="4" w:color="BBBBBB"/>
                          </w:divBdr>
                          <w:divsChild>
                            <w:div w:id="11426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64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166623">
                          <w:marLeft w:val="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 qtw</dc:creator>
  <cp:keywords/>
  <dc:description/>
  <cp:lastModifiedBy>awr qtw</cp:lastModifiedBy>
  <cp:revision>2</cp:revision>
  <cp:lastPrinted>2021-06-03T11:27:00Z</cp:lastPrinted>
  <dcterms:created xsi:type="dcterms:W3CDTF">2021-06-08T17:17:00Z</dcterms:created>
  <dcterms:modified xsi:type="dcterms:W3CDTF">2021-06-08T17:17:00Z</dcterms:modified>
</cp:coreProperties>
</file>